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9733" w14:textId="2013F8B0" w:rsidR="009D27B0" w:rsidRDefault="009D27B0" w:rsidP="00076D98">
      <w:pPr>
        <w:spacing w:line="360" w:lineRule="exact"/>
        <w:jc w:val="right"/>
        <w:rPr>
          <w:sz w:val="24"/>
          <w:szCs w:val="24"/>
        </w:rPr>
      </w:pPr>
      <w:r>
        <w:rPr>
          <w:rFonts w:hint="eastAsia"/>
          <w:sz w:val="24"/>
          <w:szCs w:val="24"/>
        </w:rPr>
        <w:t>令和</w:t>
      </w:r>
      <w:r w:rsidR="00076D98">
        <w:rPr>
          <w:rFonts w:hint="eastAsia"/>
          <w:sz w:val="24"/>
          <w:szCs w:val="24"/>
        </w:rPr>
        <w:t xml:space="preserve"> </w:t>
      </w:r>
      <w:r>
        <w:rPr>
          <w:rFonts w:hint="eastAsia"/>
          <w:sz w:val="24"/>
          <w:szCs w:val="24"/>
        </w:rPr>
        <w:t xml:space="preserve">　</w:t>
      </w:r>
      <w:r w:rsidRPr="009D27B0">
        <w:rPr>
          <w:rFonts w:hint="eastAsia"/>
          <w:sz w:val="24"/>
          <w:szCs w:val="24"/>
        </w:rPr>
        <w:t>年</w:t>
      </w:r>
      <w:r w:rsidR="00076D98">
        <w:rPr>
          <w:rFonts w:hint="eastAsia"/>
          <w:sz w:val="24"/>
          <w:szCs w:val="24"/>
        </w:rPr>
        <w:t xml:space="preserve"> </w:t>
      </w:r>
      <w:r>
        <w:rPr>
          <w:rFonts w:hint="eastAsia"/>
          <w:sz w:val="24"/>
          <w:szCs w:val="24"/>
        </w:rPr>
        <w:t xml:space="preserve">　</w:t>
      </w:r>
      <w:r w:rsidRPr="009D27B0">
        <w:rPr>
          <w:rFonts w:hint="eastAsia"/>
          <w:sz w:val="24"/>
          <w:szCs w:val="24"/>
        </w:rPr>
        <w:t>月</w:t>
      </w:r>
      <w:r>
        <w:rPr>
          <w:rFonts w:hint="eastAsia"/>
          <w:sz w:val="24"/>
          <w:szCs w:val="24"/>
        </w:rPr>
        <w:t xml:space="preserve">　</w:t>
      </w:r>
      <w:r w:rsidR="00076D98">
        <w:rPr>
          <w:rFonts w:hint="eastAsia"/>
          <w:sz w:val="24"/>
          <w:szCs w:val="24"/>
        </w:rPr>
        <w:t xml:space="preserve"> </w:t>
      </w:r>
      <w:r w:rsidRPr="009D27B0">
        <w:rPr>
          <w:rFonts w:hint="eastAsia"/>
          <w:sz w:val="24"/>
          <w:szCs w:val="24"/>
        </w:rPr>
        <w:t>日</w:t>
      </w:r>
    </w:p>
    <w:p w14:paraId="27596E6B" w14:textId="77777777" w:rsidR="00E60BA0" w:rsidRPr="009D27B0" w:rsidRDefault="00E60BA0" w:rsidP="00076D98">
      <w:pPr>
        <w:spacing w:line="360" w:lineRule="exact"/>
        <w:jc w:val="right"/>
        <w:rPr>
          <w:rFonts w:hint="eastAsia"/>
          <w:sz w:val="24"/>
          <w:szCs w:val="24"/>
        </w:rPr>
      </w:pPr>
    </w:p>
    <w:p w14:paraId="47588C2E" w14:textId="43CE4BEA" w:rsidR="009D27B0" w:rsidRDefault="009D27B0" w:rsidP="00076D98">
      <w:pPr>
        <w:spacing w:line="360" w:lineRule="exact"/>
        <w:rPr>
          <w:sz w:val="24"/>
          <w:szCs w:val="24"/>
        </w:rPr>
      </w:pPr>
      <w:r w:rsidRPr="00076D98">
        <w:rPr>
          <w:rFonts w:hint="eastAsia"/>
          <w:spacing w:val="26"/>
          <w:kern w:val="0"/>
          <w:sz w:val="24"/>
          <w:szCs w:val="24"/>
          <w:fitText w:val="2880" w:id="-932016640"/>
        </w:rPr>
        <w:t>葛西用水路土地改良</w:t>
      </w:r>
      <w:r w:rsidRPr="00076D98">
        <w:rPr>
          <w:rFonts w:hint="eastAsia"/>
          <w:spacing w:val="6"/>
          <w:kern w:val="0"/>
          <w:sz w:val="24"/>
          <w:szCs w:val="24"/>
          <w:fitText w:val="2880" w:id="-932016640"/>
        </w:rPr>
        <w:t>区</w:t>
      </w:r>
      <w:r>
        <w:rPr>
          <w:rFonts w:hint="eastAsia"/>
          <w:sz w:val="24"/>
          <w:szCs w:val="24"/>
        </w:rPr>
        <w:t xml:space="preserve">　</w:t>
      </w:r>
    </w:p>
    <w:p w14:paraId="6A587337" w14:textId="18E84D27" w:rsidR="009D27B0" w:rsidRPr="009D27B0" w:rsidRDefault="009D27B0" w:rsidP="00076D98">
      <w:pPr>
        <w:spacing w:line="360" w:lineRule="exact"/>
        <w:ind w:firstLineChars="100" w:firstLine="240"/>
        <w:rPr>
          <w:sz w:val="24"/>
          <w:szCs w:val="24"/>
        </w:rPr>
      </w:pPr>
      <w:r w:rsidRPr="009D27B0">
        <w:rPr>
          <w:rFonts w:hint="eastAsia"/>
          <w:sz w:val="24"/>
          <w:szCs w:val="24"/>
        </w:rPr>
        <w:t>理事長</w:t>
      </w:r>
      <w:r>
        <w:rPr>
          <w:rFonts w:hint="eastAsia"/>
          <w:sz w:val="24"/>
          <w:szCs w:val="24"/>
        </w:rPr>
        <w:t xml:space="preserve">　三ツ林　裕 己　様</w:t>
      </w:r>
    </w:p>
    <w:p w14:paraId="378EFE9B" w14:textId="77777777" w:rsidR="00E60BA0" w:rsidRDefault="00E60BA0" w:rsidP="00076D98">
      <w:pPr>
        <w:spacing w:line="360" w:lineRule="exact"/>
        <w:ind w:firstLineChars="2150" w:firstLine="5160"/>
        <w:rPr>
          <w:sz w:val="24"/>
          <w:szCs w:val="24"/>
        </w:rPr>
      </w:pPr>
    </w:p>
    <w:p w14:paraId="5E48F034" w14:textId="2CEDBD96" w:rsidR="009D27B0" w:rsidRPr="009D27B0" w:rsidRDefault="009D27B0" w:rsidP="00E60BA0">
      <w:pPr>
        <w:spacing w:line="320" w:lineRule="exact"/>
        <w:ind w:firstLineChars="2150" w:firstLine="5160"/>
        <w:rPr>
          <w:sz w:val="24"/>
          <w:szCs w:val="24"/>
        </w:rPr>
      </w:pPr>
      <w:r w:rsidRPr="009D27B0">
        <w:rPr>
          <w:rFonts w:hint="eastAsia"/>
          <w:sz w:val="24"/>
          <w:szCs w:val="24"/>
        </w:rPr>
        <w:t>代表者※１</w:t>
      </w:r>
    </w:p>
    <w:p w14:paraId="2F33D1F5" w14:textId="77777777" w:rsidR="009D27B0" w:rsidRPr="009D27B0" w:rsidRDefault="009D27B0" w:rsidP="00E60BA0">
      <w:pPr>
        <w:spacing w:line="320" w:lineRule="exact"/>
        <w:ind w:firstLineChars="2200" w:firstLine="5280"/>
        <w:rPr>
          <w:sz w:val="24"/>
          <w:szCs w:val="24"/>
        </w:rPr>
      </w:pPr>
      <w:r w:rsidRPr="009D27B0">
        <w:rPr>
          <w:rFonts w:hint="eastAsia"/>
          <w:sz w:val="24"/>
          <w:szCs w:val="24"/>
        </w:rPr>
        <w:t>住所</w:t>
      </w:r>
    </w:p>
    <w:p w14:paraId="720A8063" w14:textId="77777777" w:rsidR="009D27B0" w:rsidRPr="009D27B0" w:rsidRDefault="009D27B0" w:rsidP="00E60BA0">
      <w:pPr>
        <w:spacing w:line="320" w:lineRule="exact"/>
        <w:ind w:firstLineChars="2250" w:firstLine="5400"/>
        <w:rPr>
          <w:sz w:val="24"/>
          <w:szCs w:val="24"/>
        </w:rPr>
      </w:pPr>
      <w:r w:rsidRPr="009D27B0">
        <w:rPr>
          <w:rFonts w:hint="eastAsia"/>
          <w:sz w:val="24"/>
          <w:szCs w:val="24"/>
        </w:rPr>
        <w:t>氏名（共有者Ａ）</w:t>
      </w:r>
    </w:p>
    <w:p w14:paraId="17EC54BF" w14:textId="77777777" w:rsidR="009D27B0" w:rsidRPr="009D27B0" w:rsidRDefault="009D27B0" w:rsidP="00E60BA0">
      <w:pPr>
        <w:spacing w:line="320" w:lineRule="exact"/>
        <w:ind w:firstLineChars="2150" w:firstLine="5160"/>
        <w:rPr>
          <w:sz w:val="24"/>
          <w:szCs w:val="24"/>
        </w:rPr>
      </w:pPr>
      <w:r w:rsidRPr="009D27B0">
        <w:rPr>
          <w:rFonts w:hint="eastAsia"/>
          <w:sz w:val="24"/>
          <w:szCs w:val="24"/>
        </w:rPr>
        <w:t>被代表者</w:t>
      </w:r>
    </w:p>
    <w:p w14:paraId="607BE3C0" w14:textId="77777777" w:rsidR="009D27B0" w:rsidRPr="009D27B0" w:rsidRDefault="009D27B0" w:rsidP="00E60BA0">
      <w:pPr>
        <w:spacing w:line="320" w:lineRule="exact"/>
        <w:ind w:firstLineChars="2200" w:firstLine="5280"/>
        <w:rPr>
          <w:sz w:val="24"/>
          <w:szCs w:val="24"/>
        </w:rPr>
      </w:pPr>
      <w:r w:rsidRPr="009D27B0">
        <w:rPr>
          <w:rFonts w:hint="eastAsia"/>
          <w:sz w:val="24"/>
          <w:szCs w:val="24"/>
        </w:rPr>
        <w:t>住所</w:t>
      </w:r>
    </w:p>
    <w:p w14:paraId="0BDD17B7" w14:textId="77777777" w:rsidR="009D27B0" w:rsidRPr="009D27B0" w:rsidRDefault="009D27B0" w:rsidP="00E60BA0">
      <w:pPr>
        <w:spacing w:line="320" w:lineRule="exact"/>
        <w:ind w:firstLineChars="2250" w:firstLine="5400"/>
        <w:rPr>
          <w:sz w:val="24"/>
          <w:szCs w:val="24"/>
        </w:rPr>
      </w:pPr>
      <w:r w:rsidRPr="009D27B0">
        <w:rPr>
          <w:rFonts w:hint="eastAsia"/>
          <w:sz w:val="24"/>
          <w:szCs w:val="24"/>
        </w:rPr>
        <w:t>氏名（共有者Ｂ）</w:t>
      </w:r>
      <w:r w:rsidRPr="009D27B0">
        <w:rPr>
          <w:sz w:val="24"/>
          <w:szCs w:val="24"/>
        </w:rPr>
        <w:t xml:space="preserve"> ※１</w:t>
      </w:r>
    </w:p>
    <w:p w14:paraId="3BE38E97" w14:textId="77777777" w:rsidR="009D27B0" w:rsidRPr="009D27B0" w:rsidRDefault="009D27B0" w:rsidP="00E60BA0">
      <w:pPr>
        <w:spacing w:line="320" w:lineRule="exact"/>
        <w:ind w:firstLineChars="2150" w:firstLine="5160"/>
        <w:rPr>
          <w:sz w:val="24"/>
          <w:szCs w:val="24"/>
        </w:rPr>
      </w:pPr>
      <w:r w:rsidRPr="009D27B0">
        <w:rPr>
          <w:rFonts w:hint="eastAsia"/>
          <w:sz w:val="24"/>
          <w:szCs w:val="24"/>
        </w:rPr>
        <w:t>被代表者</w:t>
      </w:r>
    </w:p>
    <w:p w14:paraId="23E1F8CB" w14:textId="77777777" w:rsidR="009D27B0" w:rsidRPr="009D27B0" w:rsidRDefault="009D27B0" w:rsidP="00E60BA0">
      <w:pPr>
        <w:spacing w:line="320" w:lineRule="exact"/>
        <w:ind w:firstLineChars="2200" w:firstLine="5280"/>
        <w:rPr>
          <w:sz w:val="24"/>
          <w:szCs w:val="24"/>
        </w:rPr>
      </w:pPr>
      <w:r w:rsidRPr="009D27B0">
        <w:rPr>
          <w:rFonts w:hint="eastAsia"/>
          <w:sz w:val="24"/>
          <w:szCs w:val="24"/>
        </w:rPr>
        <w:t>住所</w:t>
      </w:r>
    </w:p>
    <w:p w14:paraId="62917411" w14:textId="2B93F766" w:rsidR="009D27B0" w:rsidRDefault="009D27B0" w:rsidP="00E60BA0">
      <w:pPr>
        <w:spacing w:line="320" w:lineRule="exact"/>
        <w:ind w:firstLineChars="2250" w:firstLine="5400"/>
        <w:rPr>
          <w:sz w:val="24"/>
          <w:szCs w:val="24"/>
        </w:rPr>
      </w:pPr>
      <w:r w:rsidRPr="009D27B0">
        <w:rPr>
          <w:rFonts w:hint="eastAsia"/>
          <w:sz w:val="24"/>
          <w:szCs w:val="24"/>
        </w:rPr>
        <w:t>氏名（共有者Ｃ）</w:t>
      </w:r>
      <w:r w:rsidRPr="009D27B0">
        <w:rPr>
          <w:sz w:val="24"/>
          <w:szCs w:val="24"/>
        </w:rPr>
        <w:t xml:space="preserve"> ※１</w:t>
      </w:r>
    </w:p>
    <w:p w14:paraId="5F337957" w14:textId="77777777" w:rsidR="00076D98" w:rsidRPr="009D27B0" w:rsidRDefault="00076D98" w:rsidP="00076D98">
      <w:pPr>
        <w:spacing w:line="360" w:lineRule="exact"/>
        <w:ind w:firstLineChars="2250" w:firstLine="5400"/>
        <w:rPr>
          <w:sz w:val="24"/>
          <w:szCs w:val="24"/>
        </w:rPr>
      </w:pPr>
    </w:p>
    <w:p w14:paraId="6DB71F82" w14:textId="1041D7D9" w:rsidR="009D27B0" w:rsidRPr="009D27B0" w:rsidRDefault="009D27B0" w:rsidP="009D27B0">
      <w:pPr>
        <w:jc w:val="center"/>
        <w:rPr>
          <w:sz w:val="28"/>
          <w:szCs w:val="28"/>
        </w:rPr>
      </w:pPr>
      <w:r w:rsidRPr="00076D98">
        <w:rPr>
          <w:rFonts w:hint="eastAsia"/>
          <w:spacing w:val="40"/>
          <w:kern w:val="0"/>
          <w:sz w:val="28"/>
          <w:szCs w:val="28"/>
          <w:fitText w:val="2800" w:id="-932016128"/>
        </w:rPr>
        <w:t>代表者の選任通</w:t>
      </w:r>
      <w:r w:rsidRPr="00076D98">
        <w:rPr>
          <w:rFonts w:hint="eastAsia"/>
          <w:kern w:val="0"/>
          <w:sz w:val="28"/>
          <w:szCs w:val="28"/>
          <w:fitText w:val="2800" w:id="-932016128"/>
        </w:rPr>
        <w:t>知</w:t>
      </w:r>
    </w:p>
    <w:p w14:paraId="2540AE65" w14:textId="659AD6DF" w:rsidR="009D27B0" w:rsidRPr="009D27B0" w:rsidRDefault="009D27B0" w:rsidP="009D27B0">
      <w:pPr>
        <w:spacing w:line="400" w:lineRule="exact"/>
        <w:ind w:firstLineChars="500" w:firstLine="1200"/>
        <w:rPr>
          <w:sz w:val="24"/>
          <w:szCs w:val="24"/>
        </w:rPr>
      </w:pPr>
      <w:r w:rsidRPr="009D27B0">
        <w:rPr>
          <w:rFonts w:hint="eastAsia"/>
          <w:sz w:val="24"/>
          <w:szCs w:val="24"/>
        </w:rPr>
        <w:t>代表者</w:t>
      </w:r>
      <w:r>
        <w:rPr>
          <w:rFonts w:hint="eastAsia"/>
          <w:sz w:val="24"/>
          <w:szCs w:val="24"/>
        </w:rPr>
        <w:t xml:space="preserve">  </w:t>
      </w:r>
      <w:r w:rsidRPr="009D27B0">
        <w:rPr>
          <w:rFonts w:hint="eastAsia"/>
          <w:sz w:val="24"/>
          <w:szCs w:val="24"/>
        </w:rPr>
        <w:t>住所</w:t>
      </w:r>
    </w:p>
    <w:p w14:paraId="3D6F2F62" w14:textId="77777777" w:rsidR="009D27B0" w:rsidRDefault="009D27B0" w:rsidP="009D27B0">
      <w:pPr>
        <w:spacing w:line="400" w:lineRule="exact"/>
        <w:ind w:firstLineChars="900" w:firstLine="2160"/>
        <w:rPr>
          <w:sz w:val="24"/>
          <w:szCs w:val="24"/>
        </w:rPr>
      </w:pPr>
      <w:r w:rsidRPr="009D27B0">
        <w:rPr>
          <w:rFonts w:hint="eastAsia"/>
          <w:sz w:val="24"/>
          <w:szCs w:val="24"/>
        </w:rPr>
        <w:t>氏名（共有者Ａ）</w:t>
      </w:r>
    </w:p>
    <w:p w14:paraId="1CE2F17F" w14:textId="77777777" w:rsidR="009D27B0" w:rsidRPr="009D27B0" w:rsidRDefault="009D27B0" w:rsidP="009D27B0">
      <w:pPr>
        <w:spacing w:line="400" w:lineRule="exact"/>
        <w:ind w:firstLineChars="900" w:firstLine="2160"/>
        <w:rPr>
          <w:sz w:val="24"/>
          <w:szCs w:val="24"/>
        </w:rPr>
      </w:pPr>
    </w:p>
    <w:p w14:paraId="27B2D2A2" w14:textId="77777777" w:rsidR="00076D98" w:rsidRDefault="009D27B0" w:rsidP="00076D98">
      <w:pPr>
        <w:spacing w:line="400" w:lineRule="exact"/>
        <w:ind w:firstLineChars="150" w:firstLine="360"/>
        <w:rPr>
          <w:sz w:val="24"/>
          <w:szCs w:val="24"/>
        </w:rPr>
      </w:pPr>
      <w:r w:rsidRPr="009D27B0">
        <w:rPr>
          <w:rFonts w:hint="eastAsia"/>
          <w:sz w:val="24"/>
          <w:szCs w:val="24"/>
        </w:rPr>
        <w:t>下表の共有地（又は使用収益権を有する者が２人以上いる土地）について、</w:t>
      </w:r>
      <w:r>
        <w:rPr>
          <w:rFonts w:hint="eastAsia"/>
          <w:sz w:val="24"/>
          <w:szCs w:val="24"/>
        </w:rPr>
        <w:t xml:space="preserve">令和　 </w:t>
      </w:r>
    </w:p>
    <w:p w14:paraId="7B3D7471" w14:textId="77777777" w:rsidR="00076D98" w:rsidRDefault="009D27B0" w:rsidP="009D27B0">
      <w:pPr>
        <w:spacing w:line="400" w:lineRule="exact"/>
        <w:ind w:firstLineChars="50" w:firstLine="120"/>
        <w:rPr>
          <w:sz w:val="24"/>
          <w:szCs w:val="24"/>
        </w:rPr>
      </w:pPr>
      <w:r w:rsidRPr="009D27B0">
        <w:rPr>
          <w:rFonts w:hint="eastAsia"/>
          <w:sz w:val="24"/>
          <w:szCs w:val="24"/>
        </w:rPr>
        <w:t>年</w:t>
      </w:r>
      <w:r>
        <w:rPr>
          <w:rFonts w:hint="eastAsia"/>
          <w:sz w:val="24"/>
          <w:szCs w:val="24"/>
        </w:rPr>
        <w:t xml:space="preserve">　 </w:t>
      </w:r>
      <w:r w:rsidRPr="009D27B0">
        <w:rPr>
          <w:rFonts w:hint="eastAsia"/>
          <w:sz w:val="24"/>
          <w:szCs w:val="24"/>
        </w:rPr>
        <w:t>月</w:t>
      </w:r>
      <w:r>
        <w:rPr>
          <w:rFonts w:hint="eastAsia"/>
          <w:sz w:val="24"/>
          <w:szCs w:val="24"/>
        </w:rPr>
        <w:t xml:space="preserve">　</w:t>
      </w:r>
      <w:r w:rsidRPr="009D27B0">
        <w:rPr>
          <w:rFonts w:hint="eastAsia"/>
          <w:sz w:val="24"/>
          <w:szCs w:val="24"/>
        </w:rPr>
        <w:t>日から、</w:t>
      </w:r>
      <w:r>
        <w:rPr>
          <w:rFonts w:hint="eastAsia"/>
          <w:sz w:val="24"/>
          <w:szCs w:val="24"/>
        </w:rPr>
        <w:t>葛西用水路</w:t>
      </w:r>
      <w:r w:rsidRPr="009D27B0">
        <w:rPr>
          <w:rFonts w:hint="eastAsia"/>
          <w:sz w:val="24"/>
          <w:szCs w:val="24"/>
        </w:rPr>
        <w:t>土地改良区及に関する下記事項について、土地改良法</w:t>
      </w:r>
    </w:p>
    <w:p w14:paraId="64664FD0" w14:textId="7FA90E74" w:rsidR="009D27B0" w:rsidRDefault="009D27B0" w:rsidP="009D27B0">
      <w:pPr>
        <w:spacing w:line="400" w:lineRule="exact"/>
        <w:ind w:firstLineChars="50" w:firstLine="120"/>
        <w:rPr>
          <w:sz w:val="24"/>
          <w:szCs w:val="24"/>
        </w:rPr>
      </w:pPr>
      <w:r w:rsidRPr="009D27B0">
        <w:rPr>
          <w:rFonts w:hint="eastAsia"/>
          <w:sz w:val="24"/>
          <w:szCs w:val="24"/>
        </w:rPr>
        <w:t>第</w:t>
      </w:r>
      <w:r w:rsidRPr="009D27B0">
        <w:rPr>
          <w:sz w:val="24"/>
          <w:szCs w:val="24"/>
        </w:rPr>
        <w:t>113条の２第４項に基づき、上記の者を代表者と定めたので通知します。</w:t>
      </w:r>
    </w:p>
    <w:p w14:paraId="26B12906" w14:textId="77777777" w:rsidR="009D27B0" w:rsidRDefault="009D27B0" w:rsidP="009D27B0">
      <w:pPr>
        <w:spacing w:line="360" w:lineRule="exact"/>
        <w:ind w:firstLineChars="50" w:firstLine="120"/>
        <w:rPr>
          <w:sz w:val="24"/>
          <w:szCs w:val="24"/>
        </w:rPr>
      </w:pPr>
    </w:p>
    <w:p w14:paraId="4410D22D" w14:textId="77777777" w:rsidR="009D27B0" w:rsidRPr="009D27B0" w:rsidRDefault="009D27B0" w:rsidP="009D27B0">
      <w:pPr>
        <w:spacing w:line="360" w:lineRule="exact"/>
        <w:ind w:firstLineChars="50" w:firstLine="120"/>
        <w:rPr>
          <w:sz w:val="24"/>
          <w:szCs w:val="24"/>
        </w:rPr>
      </w:pPr>
      <w:r w:rsidRPr="009D27B0">
        <w:rPr>
          <w:rFonts w:hint="eastAsia"/>
          <w:sz w:val="24"/>
          <w:szCs w:val="24"/>
        </w:rPr>
        <w:t>１</w:t>
      </w:r>
      <w:r w:rsidRPr="009D27B0">
        <w:rPr>
          <w:sz w:val="24"/>
          <w:szCs w:val="24"/>
        </w:rPr>
        <w:t xml:space="preserve"> 土地改良事業に係る同意※２</w:t>
      </w:r>
    </w:p>
    <w:p w14:paraId="545BEC9A" w14:textId="77777777" w:rsidR="009D27B0" w:rsidRPr="009D27B0" w:rsidRDefault="009D27B0" w:rsidP="009D27B0">
      <w:pPr>
        <w:spacing w:line="360" w:lineRule="exact"/>
        <w:ind w:firstLineChars="50" w:firstLine="120"/>
        <w:rPr>
          <w:sz w:val="24"/>
          <w:szCs w:val="24"/>
        </w:rPr>
      </w:pPr>
      <w:r w:rsidRPr="009D27B0">
        <w:rPr>
          <w:rFonts w:hint="eastAsia"/>
          <w:sz w:val="24"/>
          <w:szCs w:val="24"/>
        </w:rPr>
        <w:t>２</w:t>
      </w:r>
      <w:r w:rsidRPr="009D27B0">
        <w:rPr>
          <w:sz w:val="24"/>
          <w:szCs w:val="24"/>
        </w:rPr>
        <w:t xml:space="preserve"> 土地改良区の組合員に関する一切の権限※２</w:t>
      </w:r>
    </w:p>
    <w:p w14:paraId="6587BBCF" w14:textId="77777777" w:rsidR="009D27B0" w:rsidRDefault="009D27B0" w:rsidP="009D27B0">
      <w:pPr>
        <w:spacing w:line="360" w:lineRule="exact"/>
        <w:ind w:firstLineChars="50" w:firstLine="120"/>
        <w:rPr>
          <w:sz w:val="24"/>
          <w:szCs w:val="24"/>
        </w:rPr>
      </w:pPr>
      <w:r w:rsidRPr="009D27B0">
        <w:rPr>
          <w:rFonts w:hint="eastAsia"/>
          <w:sz w:val="24"/>
          <w:szCs w:val="24"/>
        </w:rPr>
        <w:t>３</w:t>
      </w:r>
      <w:r w:rsidRPr="009D27B0">
        <w:rPr>
          <w:sz w:val="24"/>
          <w:szCs w:val="24"/>
        </w:rPr>
        <w:t xml:space="preserve"> 換地計画及び交換分合計画に係る関係権利者で組織する会議の議決権の</w:t>
      </w:r>
    </w:p>
    <w:p w14:paraId="7A02135C" w14:textId="1775DE0A" w:rsidR="009D27B0" w:rsidRDefault="009D27B0" w:rsidP="009D27B0">
      <w:pPr>
        <w:spacing w:line="360" w:lineRule="exact"/>
        <w:ind w:firstLineChars="200" w:firstLine="480"/>
        <w:rPr>
          <w:sz w:val="24"/>
          <w:szCs w:val="24"/>
        </w:rPr>
      </w:pPr>
      <w:r w:rsidRPr="009D27B0">
        <w:rPr>
          <w:sz w:val="24"/>
          <w:szCs w:val="24"/>
        </w:rPr>
        <w:t>行使並びに</w:t>
      </w:r>
      <w:r w:rsidRPr="009D27B0">
        <w:rPr>
          <w:rFonts w:hint="eastAsia"/>
          <w:sz w:val="24"/>
          <w:szCs w:val="24"/>
        </w:rPr>
        <w:t>議決の取消請求※２</w:t>
      </w:r>
    </w:p>
    <w:p w14:paraId="5F1239B2" w14:textId="77777777" w:rsidR="00E60BA0" w:rsidRDefault="00E60BA0" w:rsidP="009D27B0">
      <w:pPr>
        <w:spacing w:line="360" w:lineRule="exact"/>
        <w:ind w:firstLineChars="200" w:firstLine="480"/>
        <w:rPr>
          <w:rFonts w:hint="eastAsia"/>
          <w:sz w:val="24"/>
          <w:szCs w:val="24"/>
        </w:rPr>
      </w:pPr>
    </w:p>
    <w:p w14:paraId="3CADB2B9" w14:textId="77777777" w:rsidR="009D27B0" w:rsidRDefault="009D27B0" w:rsidP="00076D98">
      <w:pPr>
        <w:jc w:val="center"/>
        <w:rPr>
          <w:sz w:val="24"/>
          <w:szCs w:val="24"/>
        </w:rPr>
      </w:pPr>
      <w:r w:rsidRPr="009D27B0">
        <w:rPr>
          <w:rFonts w:hint="eastAsia"/>
          <w:sz w:val="24"/>
          <w:szCs w:val="24"/>
        </w:rPr>
        <w:t>共有地等一覧表</w:t>
      </w:r>
    </w:p>
    <w:tbl>
      <w:tblPr>
        <w:tblStyle w:val="a3"/>
        <w:tblW w:w="0" w:type="auto"/>
        <w:tblLook w:val="04A0" w:firstRow="1" w:lastRow="0" w:firstColumn="1" w:lastColumn="0" w:noHBand="0" w:noVBand="1"/>
      </w:tblPr>
      <w:tblGrid>
        <w:gridCol w:w="1696"/>
        <w:gridCol w:w="1418"/>
        <w:gridCol w:w="1417"/>
        <w:gridCol w:w="1276"/>
        <w:gridCol w:w="1559"/>
        <w:gridCol w:w="1922"/>
      </w:tblGrid>
      <w:tr w:rsidR="00E60BA0" w14:paraId="0DCB4F9B" w14:textId="77777777" w:rsidTr="00E60BA0">
        <w:trPr>
          <w:cantSplit/>
          <w:trHeight w:val="454"/>
        </w:trPr>
        <w:tc>
          <w:tcPr>
            <w:tcW w:w="1696" w:type="dxa"/>
          </w:tcPr>
          <w:p w14:paraId="609D93F3" w14:textId="7948E518" w:rsidR="00E60BA0" w:rsidRDefault="00E60BA0" w:rsidP="00E60BA0">
            <w:pPr>
              <w:spacing w:line="400" w:lineRule="exact"/>
              <w:jc w:val="center"/>
              <w:rPr>
                <w:sz w:val="24"/>
                <w:szCs w:val="24"/>
              </w:rPr>
            </w:pPr>
            <w:r w:rsidRPr="00076D98">
              <w:rPr>
                <w:rFonts w:hint="eastAsia"/>
                <w:sz w:val="24"/>
                <w:szCs w:val="24"/>
              </w:rPr>
              <w:t>権利区分</w:t>
            </w:r>
          </w:p>
        </w:tc>
        <w:tc>
          <w:tcPr>
            <w:tcW w:w="1418" w:type="dxa"/>
          </w:tcPr>
          <w:p w14:paraId="1841C319" w14:textId="4159F3DD" w:rsidR="00E60BA0" w:rsidRDefault="00E60BA0" w:rsidP="00E60BA0">
            <w:pPr>
              <w:spacing w:line="400" w:lineRule="exact"/>
              <w:jc w:val="center"/>
              <w:rPr>
                <w:sz w:val="24"/>
                <w:szCs w:val="24"/>
              </w:rPr>
            </w:pPr>
            <w:r>
              <w:rPr>
                <w:rFonts w:hint="eastAsia"/>
                <w:sz w:val="24"/>
                <w:szCs w:val="24"/>
              </w:rPr>
              <w:t>市</w:t>
            </w:r>
          </w:p>
        </w:tc>
        <w:tc>
          <w:tcPr>
            <w:tcW w:w="1417" w:type="dxa"/>
          </w:tcPr>
          <w:p w14:paraId="761F6A70" w14:textId="44582420" w:rsidR="00E60BA0" w:rsidRDefault="00E60BA0" w:rsidP="00E60BA0">
            <w:pPr>
              <w:spacing w:line="400" w:lineRule="exact"/>
              <w:jc w:val="center"/>
              <w:rPr>
                <w:sz w:val="24"/>
                <w:szCs w:val="24"/>
              </w:rPr>
            </w:pPr>
            <w:r>
              <w:rPr>
                <w:rFonts w:hint="eastAsia"/>
                <w:sz w:val="24"/>
                <w:szCs w:val="24"/>
              </w:rPr>
              <w:t>大字</w:t>
            </w:r>
          </w:p>
        </w:tc>
        <w:tc>
          <w:tcPr>
            <w:tcW w:w="1276" w:type="dxa"/>
          </w:tcPr>
          <w:p w14:paraId="2E434413" w14:textId="3724E8DE" w:rsidR="00E60BA0" w:rsidRDefault="00E60BA0" w:rsidP="00E60BA0">
            <w:pPr>
              <w:spacing w:line="400" w:lineRule="exact"/>
              <w:jc w:val="center"/>
              <w:rPr>
                <w:sz w:val="24"/>
                <w:szCs w:val="24"/>
              </w:rPr>
            </w:pPr>
            <w:r>
              <w:rPr>
                <w:rFonts w:hint="eastAsia"/>
                <w:sz w:val="24"/>
                <w:szCs w:val="24"/>
              </w:rPr>
              <w:t>字</w:t>
            </w:r>
          </w:p>
        </w:tc>
        <w:tc>
          <w:tcPr>
            <w:tcW w:w="1559" w:type="dxa"/>
          </w:tcPr>
          <w:p w14:paraId="65974A44" w14:textId="30558013" w:rsidR="00E60BA0" w:rsidRDefault="00E60BA0" w:rsidP="00E60BA0">
            <w:pPr>
              <w:spacing w:line="400" w:lineRule="exact"/>
              <w:jc w:val="center"/>
              <w:rPr>
                <w:sz w:val="24"/>
                <w:szCs w:val="24"/>
              </w:rPr>
            </w:pPr>
            <w:r>
              <w:rPr>
                <w:rFonts w:hint="eastAsia"/>
                <w:sz w:val="24"/>
                <w:szCs w:val="24"/>
              </w:rPr>
              <w:t>地番</w:t>
            </w:r>
          </w:p>
        </w:tc>
        <w:tc>
          <w:tcPr>
            <w:tcW w:w="1922" w:type="dxa"/>
          </w:tcPr>
          <w:p w14:paraId="780909D6" w14:textId="167DEF61" w:rsidR="00E60BA0" w:rsidRDefault="00E60BA0" w:rsidP="00E60BA0">
            <w:pPr>
              <w:spacing w:line="400" w:lineRule="exact"/>
              <w:jc w:val="center"/>
              <w:rPr>
                <w:sz w:val="24"/>
                <w:szCs w:val="24"/>
              </w:rPr>
            </w:pPr>
            <w:r>
              <w:rPr>
                <w:rFonts w:hint="eastAsia"/>
                <w:sz w:val="24"/>
                <w:szCs w:val="24"/>
              </w:rPr>
              <w:t>備考</w:t>
            </w:r>
          </w:p>
        </w:tc>
      </w:tr>
      <w:tr w:rsidR="00E60BA0" w14:paraId="2BEA575B" w14:textId="77777777" w:rsidTr="00E60BA0">
        <w:trPr>
          <w:cantSplit/>
          <w:trHeight w:val="454"/>
        </w:trPr>
        <w:tc>
          <w:tcPr>
            <w:tcW w:w="1696" w:type="dxa"/>
          </w:tcPr>
          <w:p w14:paraId="4BB9A056" w14:textId="77777777" w:rsidR="00E60BA0" w:rsidRDefault="00E60BA0" w:rsidP="00E60BA0">
            <w:pPr>
              <w:spacing w:line="400" w:lineRule="exact"/>
              <w:jc w:val="center"/>
              <w:rPr>
                <w:sz w:val="24"/>
                <w:szCs w:val="24"/>
              </w:rPr>
            </w:pPr>
          </w:p>
        </w:tc>
        <w:tc>
          <w:tcPr>
            <w:tcW w:w="1418" w:type="dxa"/>
          </w:tcPr>
          <w:p w14:paraId="2B48D178" w14:textId="77777777" w:rsidR="00E60BA0" w:rsidRDefault="00E60BA0" w:rsidP="00E60BA0">
            <w:pPr>
              <w:spacing w:line="400" w:lineRule="exact"/>
              <w:jc w:val="center"/>
              <w:rPr>
                <w:sz w:val="24"/>
                <w:szCs w:val="24"/>
              </w:rPr>
            </w:pPr>
          </w:p>
        </w:tc>
        <w:tc>
          <w:tcPr>
            <w:tcW w:w="1417" w:type="dxa"/>
          </w:tcPr>
          <w:p w14:paraId="344B864F" w14:textId="77777777" w:rsidR="00E60BA0" w:rsidRDefault="00E60BA0" w:rsidP="00E60BA0">
            <w:pPr>
              <w:spacing w:line="400" w:lineRule="exact"/>
              <w:jc w:val="center"/>
              <w:rPr>
                <w:sz w:val="24"/>
                <w:szCs w:val="24"/>
              </w:rPr>
            </w:pPr>
          </w:p>
        </w:tc>
        <w:tc>
          <w:tcPr>
            <w:tcW w:w="1276" w:type="dxa"/>
          </w:tcPr>
          <w:p w14:paraId="506C6595" w14:textId="77777777" w:rsidR="00E60BA0" w:rsidRDefault="00E60BA0" w:rsidP="00E60BA0">
            <w:pPr>
              <w:spacing w:line="400" w:lineRule="exact"/>
              <w:jc w:val="center"/>
              <w:rPr>
                <w:sz w:val="24"/>
                <w:szCs w:val="24"/>
              </w:rPr>
            </w:pPr>
          </w:p>
        </w:tc>
        <w:tc>
          <w:tcPr>
            <w:tcW w:w="1559" w:type="dxa"/>
          </w:tcPr>
          <w:p w14:paraId="6981D9A5" w14:textId="77777777" w:rsidR="00E60BA0" w:rsidRDefault="00E60BA0" w:rsidP="00E60BA0">
            <w:pPr>
              <w:spacing w:line="400" w:lineRule="exact"/>
              <w:jc w:val="center"/>
              <w:rPr>
                <w:sz w:val="24"/>
                <w:szCs w:val="24"/>
              </w:rPr>
            </w:pPr>
          </w:p>
        </w:tc>
        <w:tc>
          <w:tcPr>
            <w:tcW w:w="1922" w:type="dxa"/>
          </w:tcPr>
          <w:p w14:paraId="35878AF3" w14:textId="77777777" w:rsidR="00E60BA0" w:rsidRDefault="00E60BA0" w:rsidP="00E60BA0">
            <w:pPr>
              <w:spacing w:line="400" w:lineRule="exact"/>
              <w:jc w:val="center"/>
              <w:rPr>
                <w:sz w:val="24"/>
                <w:szCs w:val="24"/>
              </w:rPr>
            </w:pPr>
          </w:p>
        </w:tc>
      </w:tr>
      <w:tr w:rsidR="00E60BA0" w14:paraId="358F771F" w14:textId="77777777" w:rsidTr="00E60BA0">
        <w:trPr>
          <w:cantSplit/>
          <w:trHeight w:val="454"/>
        </w:trPr>
        <w:tc>
          <w:tcPr>
            <w:tcW w:w="1696" w:type="dxa"/>
          </w:tcPr>
          <w:p w14:paraId="5826180C" w14:textId="77777777" w:rsidR="00E60BA0" w:rsidRDefault="00E60BA0" w:rsidP="00E60BA0">
            <w:pPr>
              <w:spacing w:line="400" w:lineRule="exact"/>
              <w:jc w:val="center"/>
              <w:rPr>
                <w:sz w:val="24"/>
                <w:szCs w:val="24"/>
              </w:rPr>
            </w:pPr>
          </w:p>
        </w:tc>
        <w:tc>
          <w:tcPr>
            <w:tcW w:w="1418" w:type="dxa"/>
          </w:tcPr>
          <w:p w14:paraId="487563F8" w14:textId="77777777" w:rsidR="00E60BA0" w:rsidRDefault="00E60BA0" w:rsidP="00E60BA0">
            <w:pPr>
              <w:spacing w:line="400" w:lineRule="exact"/>
              <w:jc w:val="center"/>
              <w:rPr>
                <w:sz w:val="24"/>
                <w:szCs w:val="24"/>
              </w:rPr>
            </w:pPr>
          </w:p>
        </w:tc>
        <w:tc>
          <w:tcPr>
            <w:tcW w:w="1417" w:type="dxa"/>
          </w:tcPr>
          <w:p w14:paraId="52C2037F" w14:textId="77777777" w:rsidR="00E60BA0" w:rsidRDefault="00E60BA0" w:rsidP="00E60BA0">
            <w:pPr>
              <w:spacing w:line="400" w:lineRule="exact"/>
              <w:jc w:val="center"/>
              <w:rPr>
                <w:sz w:val="24"/>
                <w:szCs w:val="24"/>
              </w:rPr>
            </w:pPr>
          </w:p>
        </w:tc>
        <w:tc>
          <w:tcPr>
            <w:tcW w:w="1276" w:type="dxa"/>
          </w:tcPr>
          <w:p w14:paraId="780D0A35" w14:textId="77777777" w:rsidR="00E60BA0" w:rsidRDefault="00E60BA0" w:rsidP="00E60BA0">
            <w:pPr>
              <w:spacing w:line="400" w:lineRule="exact"/>
              <w:jc w:val="center"/>
              <w:rPr>
                <w:sz w:val="24"/>
                <w:szCs w:val="24"/>
              </w:rPr>
            </w:pPr>
          </w:p>
        </w:tc>
        <w:tc>
          <w:tcPr>
            <w:tcW w:w="1559" w:type="dxa"/>
          </w:tcPr>
          <w:p w14:paraId="274D82C0" w14:textId="77777777" w:rsidR="00E60BA0" w:rsidRDefault="00E60BA0" w:rsidP="00E60BA0">
            <w:pPr>
              <w:spacing w:line="400" w:lineRule="exact"/>
              <w:jc w:val="center"/>
              <w:rPr>
                <w:sz w:val="24"/>
                <w:szCs w:val="24"/>
              </w:rPr>
            </w:pPr>
          </w:p>
        </w:tc>
        <w:tc>
          <w:tcPr>
            <w:tcW w:w="1922" w:type="dxa"/>
          </w:tcPr>
          <w:p w14:paraId="639DBE03" w14:textId="77777777" w:rsidR="00E60BA0" w:rsidRDefault="00E60BA0" w:rsidP="00E60BA0">
            <w:pPr>
              <w:spacing w:line="400" w:lineRule="exact"/>
              <w:jc w:val="center"/>
              <w:rPr>
                <w:sz w:val="24"/>
                <w:szCs w:val="24"/>
              </w:rPr>
            </w:pPr>
          </w:p>
        </w:tc>
      </w:tr>
      <w:tr w:rsidR="00E60BA0" w14:paraId="1591AC37" w14:textId="77777777" w:rsidTr="00E60BA0">
        <w:trPr>
          <w:cantSplit/>
          <w:trHeight w:val="454"/>
        </w:trPr>
        <w:tc>
          <w:tcPr>
            <w:tcW w:w="1696" w:type="dxa"/>
          </w:tcPr>
          <w:p w14:paraId="35F90768" w14:textId="77777777" w:rsidR="00E60BA0" w:rsidRDefault="00E60BA0" w:rsidP="00E60BA0">
            <w:pPr>
              <w:spacing w:line="400" w:lineRule="exact"/>
              <w:jc w:val="center"/>
              <w:rPr>
                <w:sz w:val="24"/>
                <w:szCs w:val="24"/>
              </w:rPr>
            </w:pPr>
          </w:p>
        </w:tc>
        <w:tc>
          <w:tcPr>
            <w:tcW w:w="1418" w:type="dxa"/>
          </w:tcPr>
          <w:p w14:paraId="2D9DF7ED" w14:textId="77777777" w:rsidR="00E60BA0" w:rsidRDefault="00E60BA0" w:rsidP="00E60BA0">
            <w:pPr>
              <w:spacing w:line="400" w:lineRule="exact"/>
              <w:jc w:val="center"/>
              <w:rPr>
                <w:sz w:val="24"/>
                <w:szCs w:val="24"/>
              </w:rPr>
            </w:pPr>
          </w:p>
        </w:tc>
        <w:tc>
          <w:tcPr>
            <w:tcW w:w="1417" w:type="dxa"/>
          </w:tcPr>
          <w:p w14:paraId="5E9FD2A6" w14:textId="77777777" w:rsidR="00E60BA0" w:rsidRDefault="00E60BA0" w:rsidP="00E60BA0">
            <w:pPr>
              <w:spacing w:line="400" w:lineRule="exact"/>
              <w:jc w:val="center"/>
              <w:rPr>
                <w:sz w:val="24"/>
                <w:szCs w:val="24"/>
              </w:rPr>
            </w:pPr>
          </w:p>
        </w:tc>
        <w:tc>
          <w:tcPr>
            <w:tcW w:w="1276" w:type="dxa"/>
          </w:tcPr>
          <w:p w14:paraId="34611168" w14:textId="77777777" w:rsidR="00E60BA0" w:rsidRDefault="00E60BA0" w:rsidP="00E60BA0">
            <w:pPr>
              <w:spacing w:line="400" w:lineRule="exact"/>
              <w:jc w:val="center"/>
              <w:rPr>
                <w:sz w:val="24"/>
                <w:szCs w:val="24"/>
              </w:rPr>
            </w:pPr>
          </w:p>
        </w:tc>
        <w:tc>
          <w:tcPr>
            <w:tcW w:w="1559" w:type="dxa"/>
          </w:tcPr>
          <w:p w14:paraId="0AE59A3A" w14:textId="77777777" w:rsidR="00E60BA0" w:rsidRDefault="00E60BA0" w:rsidP="00E60BA0">
            <w:pPr>
              <w:spacing w:line="400" w:lineRule="exact"/>
              <w:jc w:val="center"/>
              <w:rPr>
                <w:sz w:val="24"/>
                <w:szCs w:val="24"/>
              </w:rPr>
            </w:pPr>
          </w:p>
        </w:tc>
        <w:tc>
          <w:tcPr>
            <w:tcW w:w="1922" w:type="dxa"/>
          </w:tcPr>
          <w:p w14:paraId="255A5593" w14:textId="77777777" w:rsidR="00E60BA0" w:rsidRDefault="00E60BA0" w:rsidP="00E60BA0">
            <w:pPr>
              <w:spacing w:line="400" w:lineRule="exact"/>
              <w:jc w:val="center"/>
              <w:rPr>
                <w:sz w:val="24"/>
                <w:szCs w:val="24"/>
              </w:rPr>
            </w:pPr>
          </w:p>
        </w:tc>
      </w:tr>
      <w:tr w:rsidR="00E60BA0" w14:paraId="2754BFA5" w14:textId="77777777" w:rsidTr="00E60BA0">
        <w:trPr>
          <w:cantSplit/>
          <w:trHeight w:val="486"/>
        </w:trPr>
        <w:tc>
          <w:tcPr>
            <w:tcW w:w="1696" w:type="dxa"/>
          </w:tcPr>
          <w:p w14:paraId="5A4A2E4A" w14:textId="77777777" w:rsidR="00E60BA0" w:rsidRDefault="00E60BA0" w:rsidP="00E60BA0">
            <w:pPr>
              <w:spacing w:line="400" w:lineRule="exact"/>
              <w:jc w:val="center"/>
              <w:rPr>
                <w:sz w:val="24"/>
                <w:szCs w:val="24"/>
              </w:rPr>
            </w:pPr>
          </w:p>
        </w:tc>
        <w:tc>
          <w:tcPr>
            <w:tcW w:w="1418" w:type="dxa"/>
          </w:tcPr>
          <w:p w14:paraId="6ADEC1C5" w14:textId="77777777" w:rsidR="00E60BA0" w:rsidRDefault="00E60BA0" w:rsidP="00E60BA0">
            <w:pPr>
              <w:spacing w:line="400" w:lineRule="exact"/>
              <w:jc w:val="center"/>
              <w:rPr>
                <w:sz w:val="24"/>
                <w:szCs w:val="24"/>
              </w:rPr>
            </w:pPr>
          </w:p>
        </w:tc>
        <w:tc>
          <w:tcPr>
            <w:tcW w:w="1417" w:type="dxa"/>
          </w:tcPr>
          <w:p w14:paraId="220E5BBC" w14:textId="77777777" w:rsidR="00E60BA0" w:rsidRDefault="00E60BA0" w:rsidP="00E60BA0">
            <w:pPr>
              <w:spacing w:line="400" w:lineRule="exact"/>
              <w:jc w:val="center"/>
              <w:rPr>
                <w:sz w:val="24"/>
                <w:szCs w:val="24"/>
              </w:rPr>
            </w:pPr>
          </w:p>
        </w:tc>
        <w:tc>
          <w:tcPr>
            <w:tcW w:w="1276" w:type="dxa"/>
          </w:tcPr>
          <w:p w14:paraId="1BE1FE5C" w14:textId="77777777" w:rsidR="00E60BA0" w:rsidRDefault="00E60BA0" w:rsidP="00E60BA0">
            <w:pPr>
              <w:spacing w:line="400" w:lineRule="exact"/>
              <w:jc w:val="center"/>
              <w:rPr>
                <w:sz w:val="24"/>
                <w:szCs w:val="24"/>
              </w:rPr>
            </w:pPr>
          </w:p>
        </w:tc>
        <w:tc>
          <w:tcPr>
            <w:tcW w:w="1559" w:type="dxa"/>
          </w:tcPr>
          <w:p w14:paraId="47E7D8B4" w14:textId="77777777" w:rsidR="00E60BA0" w:rsidRDefault="00E60BA0" w:rsidP="00E60BA0">
            <w:pPr>
              <w:spacing w:line="400" w:lineRule="exact"/>
              <w:jc w:val="center"/>
              <w:rPr>
                <w:sz w:val="24"/>
                <w:szCs w:val="24"/>
              </w:rPr>
            </w:pPr>
          </w:p>
        </w:tc>
        <w:tc>
          <w:tcPr>
            <w:tcW w:w="1922" w:type="dxa"/>
          </w:tcPr>
          <w:p w14:paraId="24713D98" w14:textId="77777777" w:rsidR="00E60BA0" w:rsidRDefault="00E60BA0" w:rsidP="00E60BA0">
            <w:pPr>
              <w:spacing w:line="400" w:lineRule="exact"/>
              <w:jc w:val="center"/>
              <w:rPr>
                <w:sz w:val="24"/>
                <w:szCs w:val="24"/>
              </w:rPr>
            </w:pPr>
          </w:p>
        </w:tc>
      </w:tr>
      <w:tr w:rsidR="00E60BA0" w14:paraId="15E42FA0" w14:textId="77777777" w:rsidTr="00E60BA0">
        <w:trPr>
          <w:cantSplit/>
          <w:trHeight w:val="492"/>
        </w:trPr>
        <w:tc>
          <w:tcPr>
            <w:tcW w:w="1696" w:type="dxa"/>
          </w:tcPr>
          <w:p w14:paraId="0548D64D" w14:textId="77777777" w:rsidR="00E60BA0" w:rsidRDefault="00E60BA0" w:rsidP="00E60BA0">
            <w:pPr>
              <w:spacing w:line="400" w:lineRule="exact"/>
              <w:jc w:val="center"/>
              <w:rPr>
                <w:sz w:val="24"/>
                <w:szCs w:val="24"/>
              </w:rPr>
            </w:pPr>
          </w:p>
        </w:tc>
        <w:tc>
          <w:tcPr>
            <w:tcW w:w="1418" w:type="dxa"/>
          </w:tcPr>
          <w:p w14:paraId="5651F9B9" w14:textId="77777777" w:rsidR="00E60BA0" w:rsidRDefault="00E60BA0" w:rsidP="00E60BA0">
            <w:pPr>
              <w:spacing w:line="400" w:lineRule="exact"/>
              <w:jc w:val="center"/>
              <w:rPr>
                <w:sz w:val="24"/>
                <w:szCs w:val="24"/>
              </w:rPr>
            </w:pPr>
          </w:p>
        </w:tc>
        <w:tc>
          <w:tcPr>
            <w:tcW w:w="1417" w:type="dxa"/>
          </w:tcPr>
          <w:p w14:paraId="21E61F6D" w14:textId="77777777" w:rsidR="00E60BA0" w:rsidRDefault="00E60BA0" w:rsidP="00E60BA0">
            <w:pPr>
              <w:spacing w:line="400" w:lineRule="exact"/>
              <w:jc w:val="center"/>
              <w:rPr>
                <w:sz w:val="24"/>
                <w:szCs w:val="24"/>
              </w:rPr>
            </w:pPr>
          </w:p>
        </w:tc>
        <w:tc>
          <w:tcPr>
            <w:tcW w:w="1276" w:type="dxa"/>
          </w:tcPr>
          <w:p w14:paraId="14505DAF" w14:textId="77777777" w:rsidR="00E60BA0" w:rsidRDefault="00E60BA0" w:rsidP="00E60BA0">
            <w:pPr>
              <w:spacing w:line="400" w:lineRule="exact"/>
              <w:jc w:val="center"/>
              <w:rPr>
                <w:sz w:val="24"/>
                <w:szCs w:val="24"/>
              </w:rPr>
            </w:pPr>
          </w:p>
        </w:tc>
        <w:tc>
          <w:tcPr>
            <w:tcW w:w="1559" w:type="dxa"/>
          </w:tcPr>
          <w:p w14:paraId="6A26C82E" w14:textId="77777777" w:rsidR="00E60BA0" w:rsidRDefault="00E60BA0" w:rsidP="00E60BA0">
            <w:pPr>
              <w:spacing w:line="400" w:lineRule="exact"/>
              <w:jc w:val="center"/>
              <w:rPr>
                <w:sz w:val="24"/>
                <w:szCs w:val="24"/>
              </w:rPr>
            </w:pPr>
          </w:p>
        </w:tc>
        <w:tc>
          <w:tcPr>
            <w:tcW w:w="1922" w:type="dxa"/>
          </w:tcPr>
          <w:p w14:paraId="6CDA8318" w14:textId="77777777" w:rsidR="00E60BA0" w:rsidRDefault="00E60BA0" w:rsidP="00E60BA0">
            <w:pPr>
              <w:spacing w:line="400" w:lineRule="exact"/>
              <w:jc w:val="center"/>
              <w:rPr>
                <w:sz w:val="24"/>
                <w:szCs w:val="24"/>
              </w:rPr>
            </w:pPr>
          </w:p>
        </w:tc>
      </w:tr>
    </w:tbl>
    <w:p w14:paraId="374FEA3D" w14:textId="77777777" w:rsidR="00E60BA0" w:rsidRDefault="00E60BA0" w:rsidP="00076D98">
      <w:pPr>
        <w:spacing w:line="400" w:lineRule="exact"/>
        <w:rPr>
          <w:rFonts w:hint="eastAsia"/>
          <w:sz w:val="24"/>
          <w:szCs w:val="24"/>
        </w:rPr>
      </w:pPr>
    </w:p>
    <w:p w14:paraId="7DAEA303" w14:textId="52238270" w:rsidR="00076D98" w:rsidRDefault="009D27B0" w:rsidP="00076D98">
      <w:pPr>
        <w:spacing w:line="400" w:lineRule="exact"/>
        <w:rPr>
          <w:sz w:val="24"/>
          <w:szCs w:val="24"/>
        </w:rPr>
      </w:pPr>
      <w:r w:rsidRPr="009D27B0">
        <w:rPr>
          <w:rFonts w:hint="eastAsia"/>
          <w:sz w:val="24"/>
          <w:szCs w:val="24"/>
        </w:rPr>
        <w:t>※１</w:t>
      </w:r>
      <w:r w:rsidRPr="009D27B0">
        <w:rPr>
          <w:sz w:val="24"/>
          <w:szCs w:val="24"/>
        </w:rPr>
        <w:t xml:space="preserve"> 代表者の選任通知をすることについて、被代表者が代表者に委任をする場合は、下</w:t>
      </w:r>
      <w:r w:rsidRPr="009D27B0">
        <w:rPr>
          <w:rFonts w:hint="eastAsia"/>
          <w:sz w:val="24"/>
          <w:szCs w:val="24"/>
        </w:rPr>
        <w:t>線部の「代表者」を「代表者兼下記の被代表者の代理人」とし、被代表者全員から</w:t>
      </w:r>
    </w:p>
    <w:p w14:paraId="2D1B7F9A" w14:textId="2FB0B143" w:rsidR="009D27B0" w:rsidRPr="009D27B0" w:rsidRDefault="009D27B0" w:rsidP="00076D98">
      <w:pPr>
        <w:spacing w:line="400" w:lineRule="exact"/>
        <w:rPr>
          <w:sz w:val="24"/>
          <w:szCs w:val="24"/>
        </w:rPr>
      </w:pPr>
      <w:r w:rsidRPr="009D27B0">
        <w:rPr>
          <w:rFonts w:hint="eastAsia"/>
          <w:sz w:val="24"/>
          <w:szCs w:val="24"/>
        </w:rPr>
        <w:t>代表者あての委任状（別添様式例参照）を添付して下さい。</w:t>
      </w:r>
    </w:p>
    <w:p w14:paraId="12FAF5AA" w14:textId="77777777" w:rsidR="009D27B0" w:rsidRPr="009D27B0" w:rsidRDefault="009D27B0" w:rsidP="00076D98">
      <w:pPr>
        <w:spacing w:line="400" w:lineRule="exact"/>
        <w:rPr>
          <w:sz w:val="24"/>
          <w:szCs w:val="24"/>
        </w:rPr>
      </w:pPr>
      <w:r w:rsidRPr="009D27B0">
        <w:rPr>
          <w:rFonts w:hint="eastAsia"/>
          <w:sz w:val="24"/>
          <w:szCs w:val="24"/>
        </w:rPr>
        <w:t>※２</w:t>
      </w:r>
      <w:r w:rsidRPr="009D27B0">
        <w:rPr>
          <w:sz w:val="24"/>
          <w:szCs w:val="24"/>
        </w:rPr>
        <w:t xml:space="preserve"> 下線部については、該当しない事項の削除や適用範囲に応じた修正をして下さい。</w:t>
      </w:r>
    </w:p>
    <w:p w14:paraId="3EEDE641" w14:textId="288D24E4" w:rsidR="00E94B47" w:rsidRPr="009D27B0" w:rsidRDefault="009D27B0" w:rsidP="00076D98">
      <w:pPr>
        <w:spacing w:line="400" w:lineRule="exact"/>
        <w:rPr>
          <w:sz w:val="24"/>
          <w:szCs w:val="24"/>
        </w:rPr>
      </w:pPr>
      <w:r w:rsidRPr="009D27B0">
        <w:rPr>
          <w:rFonts w:hint="eastAsia"/>
          <w:sz w:val="24"/>
          <w:szCs w:val="24"/>
        </w:rPr>
        <w:t>※３</w:t>
      </w:r>
      <w:r w:rsidRPr="009D27B0">
        <w:rPr>
          <w:sz w:val="24"/>
          <w:szCs w:val="24"/>
        </w:rPr>
        <w:t xml:space="preserve"> 共有者全員で代表者の選任を行うことができない場合には、共有者全員の住所、氏</w:t>
      </w:r>
      <w:r w:rsidRPr="009D27B0">
        <w:rPr>
          <w:rFonts w:hint="eastAsia"/>
          <w:sz w:val="24"/>
          <w:szCs w:val="24"/>
        </w:rPr>
        <w:t>名及び持分を記載した共有者名簿を作成して添付して下さい。</w:t>
      </w:r>
    </w:p>
    <w:sectPr w:rsidR="00E94B47" w:rsidRPr="009D27B0" w:rsidSect="009D27B0">
      <w:pgSz w:w="11906" w:h="16838" w:code="9"/>
      <w:pgMar w:top="1418" w:right="1134"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B0"/>
    <w:rsid w:val="00000D40"/>
    <w:rsid w:val="00076D98"/>
    <w:rsid w:val="008C1D8A"/>
    <w:rsid w:val="009D27B0"/>
    <w:rsid w:val="00A1218C"/>
    <w:rsid w:val="00E60BA0"/>
    <w:rsid w:val="00E9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A665D0"/>
  <w15:chartTrackingRefBased/>
  <w15:docId w15:val="{8CC45E51-7014-4A6A-B2F2-D4A4FFA9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tobari</dc:creator>
  <cp:keywords/>
  <dc:description/>
  <cp:lastModifiedBy>tobari</cp:lastModifiedBy>
  <cp:revision>2</cp:revision>
  <dcterms:created xsi:type="dcterms:W3CDTF">2024-08-14T01:11:00Z</dcterms:created>
  <dcterms:modified xsi:type="dcterms:W3CDTF">2024-08-14T01:33:00Z</dcterms:modified>
</cp:coreProperties>
</file>